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A" w:rsidRPr="00995075" w:rsidRDefault="00995075" w:rsidP="0099507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95075">
        <w:rPr>
          <w:rFonts w:asciiTheme="majorHAnsi" w:hAnsiTheme="majorHAnsi"/>
          <w:b/>
          <w:sz w:val="20"/>
          <w:szCs w:val="20"/>
        </w:rPr>
        <w:t>Listening &amp; Viewing Rubric</w:t>
      </w:r>
    </w:p>
    <w:p w:rsidR="00995075" w:rsidRPr="00995075" w:rsidRDefault="00995075" w:rsidP="0099507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95075">
        <w:rPr>
          <w:rFonts w:asciiTheme="majorHAnsi" w:hAnsiTheme="majorHAnsi"/>
          <w:b/>
          <w:sz w:val="20"/>
          <w:szCs w:val="20"/>
        </w:rPr>
        <w:t>SLHS</w:t>
      </w:r>
    </w:p>
    <w:p w:rsidR="00995075" w:rsidRDefault="00995075" w:rsidP="0099507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95075">
        <w:rPr>
          <w:rFonts w:asciiTheme="majorHAnsi" w:hAnsiTheme="majorHAnsi"/>
          <w:b/>
          <w:sz w:val="20"/>
          <w:szCs w:val="20"/>
        </w:rPr>
        <w:t>ELA Department</w:t>
      </w:r>
    </w:p>
    <w:p w:rsidR="00995075" w:rsidRDefault="00995075" w:rsidP="0099507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530"/>
        <w:gridCol w:w="3690"/>
        <w:gridCol w:w="3150"/>
        <w:gridCol w:w="2970"/>
        <w:gridCol w:w="3150"/>
      </w:tblGrid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Advanced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Proficient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Below Basic</w:t>
            </w:r>
          </w:p>
        </w:tc>
      </w:tr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Focus</w:t>
            </w:r>
          </w:p>
        </w:tc>
        <w:tc>
          <w:tcPr>
            <w:tcW w:w="369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regularly focused on film/video rather than glances around the room or focuses on something else.</w:t>
            </w:r>
          </w:p>
        </w:tc>
        <w:tc>
          <w:tcPr>
            <w:tcW w:w="315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frequently focused on film/video rather than glances around the room or focuses on something else.</w:t>
            </w:r>
          </w:p>
        </w:tc>
        <w:tc>
          <w:tcPr>
            <w:tcW w:w="297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occasionally focused on film/video rather than glances around the room or focuses on something else.</w:t>
            </w:r>
          </w:p>
        </w:tc>
        <w:tc>
          <w:tcPr>
            <w:tcW w:w="315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not focused on film/video, but glances around the room or focuses on something else.</w:t>
            </w:r>
          </w:p>
        </w:tc>
      </w:tr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Multi-Tasking</w:t>
            </w:r>
          </w:p>
        </w:tc>
        <w:tc>
          <w:tcPr>
            <w:tcW w:w="369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regularly took notes while viewing and listening.</w:t>
            </w:r>
          </w:p>
        </w:tc>
        <w:tc>
          <w:tcPr>
            <w:tcW w:w="315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frequently took notes while viewing and listening.</w:t>
            </w:r>
          </w:p>
        </w:tc>
        <w:tc>
          <w:tcPr>
            <w:tcW w:w="297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occasionally took notes while viewing and listening.</w:t>
            </w:r>
          </w:p>
        </w:tc>
        <w:tc>
          <w:tcPr>
            <w:tcW w:w="315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took few if any notes while viewing and listening.</w:t>
            </w:r>
          </w:p>
        </w:tc>
      </w:tr>
      <w:tr w:rsidR="00B71CDC" w:rsidTr="00350EF9">
        <w:tc>
          <w:tcPr>
            <w:tcW w:w="1530" w:type="dxa"/>
            <w:shd w:val="clear" w:color="auto" w:fill="D9D9D9" w:themeFill="background1" w:themeFillShade="D9"/>
          </w:tcPr>
          <w:p w:rsidR="00B71CDC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Main Ideas</w:t>
            </w:r>
          </w:p>
        </w:tc>
        <w:tc>
          <w:tcPr>
            <w:tcW w:w="3690" w:type="dxa"/>
          </w:tcPr>
          <w:p w:rsidR="00B71CDC" w:rsidRPr="00350EF9" w:rsidRDefault="00B71CDC" w:rsidP="00C90F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identify a substantial amount of important information in his/her notes.</w:t>
            </w:r>
          </w:p>
        </w:tc>
        <w:tc>
          <w:tcPr>
            <w:tcW w:w="3150" w:type="dxa"/>
          </w:tcPr>
          <w:p w:rsidR="00B71CDC" w:rsidRPr="00350EF9" w:rsidRDefault="00B71CDC" w:rsidP="00C90F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identify an adequate amount of important information in his/her notes.</w:t>
            </w:r>
          </w:p>
        </w:tc>
        <w:tc>
          <w:tcPr>
            <w:tcW w:w="2970" w:type="dxa"/>
          </w:tcPr>
          <w:p w:rsidR="00B71CDC" w:rsidRPr="00350EF9" w:rsidRDefault="00B71CDC" w:rsidP="00C90F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identify some important information in his/her notes.</w:t>
            </w:r>
          </w:p>
        </w:tc>
        <w:tc>
          <w:tcPr>
            <w:tcW w:w="3150" w:type="dxa"/>
          </w:tcPr>
          <w:p w:rsidR="00B71CDC" w:rsidRPr="00350EF9" w:rsidRDefault="00B71CDC" w:rsidP="00C90F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identify few in any important information in his/her notes.</w:t>
            </w:r>
          </w:p>
        </w:tc>
      </w:tr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Relevancy</w:t>
            </w:r>
          </w:p>
        </w:tc>
        <w:tc>
          <w:tcPr>
            <w:tcW w:w="369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was easily able to determine what details were relevant to supporting the main idea or key concepts of the film/video.  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was able to determine with a little difficulty what details were relevant to supporting the main idea or key concepts of the film/video.  </w:t>
            </w:r>
          </w:p>
        </w:tc>
        <w:tc>
          <w:tcPr>
            <w:tcW w:w="2970" w:type="dxa"/>
          </w:tcPr>
          <w:p w:rsidR="00995075" w:rsidRPr="00350EF9" w:rsidRDefault="00B71CDC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was easily able to determine with some difficulty what details were relevant to supporting the main idea or key concepts of the film/video.  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struggled/was unable to determine what details were relevant to supporting the main idea or key concepts of the film/video.  </w:t>
            </w:r>
          </w:p>
        </w:tc>
      </w:tr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Application</w:t>
            </w:r>
          </w:p>
        </w:tc>
        <w:tc>
          <w:tcPr>
            <w:tcW w:w="3690" w:type="dxa"/>
          </w:tcPr>
          <w:p w:rsidR="00995075" w:rsidRPr="00350EF9" w:rsidRDefault="00995075" w:rsidP="0099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was able to make </w:t>
            </w:r>
            <w:r w:rsidR="00B71CDC" w:rsidRPr="00350EF9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350EF9">
              <w:rPr>
                <w:rFonts w:asciiTheme="majorHAnsi" w:hAnsiTheme="majorHAnsi"/>
                <w:sz w:val="18"/>
                <w:szCs w:val="18"/>
              </w:rPr>
              <w:t>substantial amount of logical and meaningful connection(s) to other films/videos, texts, self and the world.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make an adequate amount of logical and meaningful connection(s) to other films/videos, texts, self and the world.</w:t>
            </w:r>
          </w:p>
        </w:tc>
        <w:tc>
          <w:tcPr>
            <w:tcW w:w="297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make some logical and meaningful connection(s) to other films/videos, texts, self and the world.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make few if any logical and meaningful connection(s) to other films/videos, texts, self and the world.</w:t>
            </w:r>
          </w:p>
        </w:tc>
      </w:tr>
      <w:tr w:rsidR="00995075" w:rsidTr="00350EF9">
        <w:tc>
          <w:tcPr>
            <w:tcW w:w="1530" w:type="dxa"/>
            <w:shd w:val="clear" w:color="auto" w:fill="D9D9D9" w:themeFill="background1" w:themeFillShade="D9"/>
          </w:tcPr>
          <w:p w:rsidR="00995075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Recall</w:t>
            </w:r>
          </w:p>
        </w:tc>
        <w:tc>
          <w:tcPr>
            <w:tcW w:w="3690" w:type="dxa"/>
          </w:tcPr>
          <w:p w:rsidR="00995075" w:rsidRPr="00350EF9" w:rsidRDefault="00995075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Student was able to recall information about a subject that was viewed and correctly answer </w:t>
            </w:r>
            <w:r w:rsidR="00B71CDC" w:rsidRPr="00350EF9">
              <w:rPr>
                <w:rFonts w:asciiTheme="majorHAnsi" w:hAnsiTheme="majorHAnsi"/>
                <w:sz w:val="18"/>
                <w:szCs w:val="18"/>
              </w:rPr>
              <w:t>a substantial amount of questions</w:t>
            </w:r>
            <w:r w:rsidRPr="00350EF9">
              <w:rPr>
                <w:rFonts w:asciiTheme="majorHAnsi" w:hAnsiTheme="majorHAnsi"/>
                <w:sz w:val="18"/>
                <w:szCs w:val="18"/>
              </w:rPr>
              <w:t xml:space="preserve"> about it.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recall information about a subject that was viewed and correctly answer an adequate amount of questions about it.</w:t>
            </w:r>
          </w:p>
        </w:tc>
        <w:tc>
          <w:tcPr>
            <w:tcW w:w="297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recall information about a subject that was viewed and correctly answer some of the questions about it.</w:t>
            </w:r>
          </w:p>
        </w:tc>
        <w:tc>
          <w:tcPr>
            <w:tcW w:w="3150" w:type="dxa"/>
          </w:tcPr>
          <w:p w:rsidR="00995075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was able to recall information about a subject that was viewed and correctly answer few if any of the questions about it.</w:t>
            </w:r>
          </w:p>
        </w:tc>
      </w:tr>
      <w:tr w:rsidR="00B71CDC" w:rsidTr="00350EF9">
        <w:tc>
          <w:tcPr>
            <w:tcW w:w="1530" w:type="dxa"/>
            <w:shd w:val="clear" w:color="auto" w:fill="D9D9D9" w:themeFill="background1" w:themeFillShade="D9"/>
          </w:tcPr>
          <w:p w:rsidR="00B71CDC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Effort</w:t>
            </w:r>
          </w:p>
        </w:tc>
        <w:tc>
          <w:tcPr>
            <w:tcW w:w="3690" w:type="dxa"/>
          </w:tcPr>
          <w:p w:rsidR="00B71CDC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regularly put forth personal best during the listening and viewing and did not distract others.</w:t>
            </w:r>
          </w:p>
        </w:tc>
        <w:tc>
          <w:tcPr>
            <w:tcW w:w="3150" w:type="dxa"/>
          </w:tcPr>
          <w:p w:rsidR="00B71CDC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frequently put forth personal best during the entire listening and viewing and did not distract others.</w:t>
            </w:r>
          </w:p>
        </w:tc>
        <w:tc>
          <w:tcPr>
            <w:tcW w:w="2970" w:type="dxa"/>
          </w:tcPr>
          <w:p w:rsidR="00B71CDC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occasionally put forth personal best during the entire listening and viewing and did not distract others.</w:t>
            </w:r>
          </w:p>
        </w:tc>
        <w:tc>
          <w:tcPr>
            <w:tcW w:w="3150" w:type="dxa"/>
          </w:tcPr>
          <w:p w:rsidR="00B71CDC" w:rsidRPr="00350EF9" w:rsidRDefault="00B71CDC" w:rsidP="00B71C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Student rarely if at all put forth personal best during the entire listening and viewing and did not distract others.</w:t>
            </w:r>
          </w:p>
          <w:p w:rsidR="00B71CDC" w:rsidRPr="00350EF9" w:rsidRDefault="00B71CDC" w:rsidP="00B71C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71CDC" w:rsidTr="00350EF9">
        <w:trPr>
          <w:trHeight w:val="1223"/>
        </w:trPr>
        <w:tc>
          <w:tcPr>
            <w:tcW w:w="1530" w:type="dxa"/>
            <w:shd w:val="clear" w:color="auto" w:fill="D9D9D9" w:themeFill="background1" w:themeFillShade="D9"/>
          </w:tcPr>
          <w:p w:rsidR="00B71CDC" w:rsidRPr="00350EF9" w:rsidRDefault="00350EF9" w:rsidP="009950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0EF9">
              <w:rPr>
                <w:rFonts w:asciiTheme="majorHAnsi" w:hAnsiTheme="majorHAnsi"/>
                <w:b/>
                <w:sz w:val="20"/>
                <w:szCs w:val="20"/>
              </w:rPr>
              <w:t>Quality</w:t>
            </w:r>
          </w:p>
        </w:tc>
        <w:tc>
          <w:tcPr>
            <w:tcW w:w="3690" w:type="dxa"/>
          </w:tcPr>
          <w:p w:rsidR="00B71CDC" w:rsidRPr="00350EF9" w:rsidRDefault="00B71CDC" w:rsidP="00350E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 xml:space="preserve">The student took quality notes </w:t>
            </w:r>
            <w:r w:rsidR="00350EF9" w:rsidRPr="00350EF9">
              <w:rPr>
                <w:rFonts w:asciiTheme="majorHAnsi" w:hAnsiTheme="majorHAnsi"/>
                <w:sz w:val="18"/>
                <w:szCs w:val="18"/>
              </w:rPr>
              <w:t xml:space="preserve">throughout the entire viewing and listening </w:t>
            </w:r>
            <w:r w:rsidRPr="00350EF9">
              <w:rPr>
                <w:rFonts w:asciiTheme="majorHAnsi" w:hAnsiTheme="majorHAnsi"/>
                <w:sz w:val="18"/>
                <w:szCs w:val="18"/>
              </w:rPr>
              <w:t>that demonstrated regular engagement</w:t>
            </w:r>
            <w:r w:rsidR="00350EF9" w:rsidRPr="00350EF9">
              <w:rPr>
                <w:rFonts w:asciiTheme="majorHAnsi" w:hAnsiTheme="majorHAnsi"/>
                <w:sz w:val="18"/>
                <w:szCs w:val="18"/>
              </w:rPr>
              <w:t xml:space="preserve"> as well as meaningful and insightful thinking and questioning.</w:t>
            </w:r>
          </w:p>
        </w:tc>
        <w:tc>
          <w:tcPr>
            <w:tcW w:w="3150" w:type="dxa"/>
          </w:tcPr>
          <w:p w:rsidR="00B71CDC" w:rsidRPr="00350EF9" w:rsidRDefault="00350EF9" w:rsidP="00350E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The student took quality notes throughout most of the viewing and listening that demonstrated frequent engagement as well as some meaningful and insightful thinking and questioning.</w:t>
            </w:r>
          </w:p>
        </w:tc>
        <w:tc>
          <w:tcPr>
            <w:tcW w:w="2970" w:type="dxa"/>
          </w:tcPr>
          <w:p w:rsidR="00B71CDC" w:rsidRPr="00350EF9" w:rsidRDefault="00350EF9" w:rsidP="00350E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The student took notes throughout some of the viewing and listening that demonstrated occasional engagement as well as some meaningful and insightful thinking and questioning.</w:t>
            </w:r>
          </w:p>
        </w:tc>
        <w:tc>
          <w:tcPr>
            <w:tcW w:w="3150" w:type="dxa"/>
          </w:tcPr>
          <w:p w:rsidR="00B71CDC" w:rsidRPr="00350EF9" w:rsidRDefault="00350EF9" w:rsidP="00350E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EF9">
              <w:rPr>
                <w:rFonts w:asciiTheme="majorHAnsi" w:hAnsiTheme="majorHAnsi"/>
                <w:sz w:val="18"/>
                <w:szCs w:val="18"/>
              </w:rPr>
              <w:t>The student took notes at times during the viewing and listening that demonstrated little if any engagement and/or did not demonstrate meaningful and insightful thinking and questioning.</w:t>
            </w:r>
          </w:p>
        </w:tc>
      </w:tr>
    </w:tbl>
    <w:p w:rsidR="00995075" w:rsidRPr="00995075" w:rsidRDefault="00995075" w:rsidP="0099507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sectPr w:rsidR="00995075" w:rsidRPr="00995075" w:rsidSect="009950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5"/>
    <w:rsid w:val="00350EF9"/>
    <w:rsid w:val="005235EA"/>
    <w:rsid w:val="00924F22"/>
    <w:rsid w:val="00995075"/>
    <w:rsid w:val="00B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2014-10-08T15:37:00Z</dcterms:created>
  <dcterms:modified xsi:type="dcterms:W3CDTF">2014-10-08T15:37:00Z</dcterms:modified>
</cp:coreProperties>
</file>